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25534" w14:textId="7FD71A08" w:rsidR="00F05DD3" w:rsidRPr="00721C76" w:rsidRDefault="00F05DD3" w:rsidP="00F05DD3">
      <w:pPr>
        <w:pStyle w:val="NormalWeb"/>
        <w:spacing w:before="0" w:beforeAutospacing="0" w:after="150" w:afterAutospacing="0"/>
        <w:rPr>
          <w:color w:val="231F20"/>
          <w:sz w:val="22"/>
          <w:szCs w:val="22"/>
        </w:rPr>
      </w:pPr>
      <w:r w:rsidRPr="00721C76">
        <w:rPr>
          <w:b/>
          <w:color w:val="231F20"/>
          <w:sz w:val="22"/>
          <w:szCs w:val="22"/>
        </w:rPr>
        <w:t>Charlie Bridges</w:t>
      </w:r>
      <w:r w:rsidRPr="00721C76">
        <w:rPr>
          <w:color w:val="231F20"/>
          <w:sz w:val="22"/>
          <w:szCs w:val="22"/>
        </w:rPr>
        <w:t xml:space="preserve"> of </w:t>
      </w:r>
      <w:r w:rsidRPr="00721C76">
        <w:rPr>
          <w:b/>
          <w:color w:val="231F20"/>
          <w:sz w:val="22"/>
          <w:szCs w:val="22"/>
        </w:rPr>
        <w:t>New Durham</w:t>
      </w:r>
      <w:r w:rsidRPr="00721C76">
        <w:rPr>
          <w:color w:val="231F20"/>
          <w:sz w:val="22"/>
          <w:szCs w:val="22"/>
        </w:rPr>
        <w:t xml:space="preserve"> is a certified wildlife biologist who recently retired from a 25-year career with the N.H. Fish and Game Dept., Charlie served on the Land and Community Heritage Investment Program (LCHIP) board for 10 years and the Current Use board for more than 20 years. </w:t>
      </w:r>
    </w:p>
    <w:p w14:paraId="56EB6549" w14:textId="1DCD0156" w:rsidR="00F05DD3" w:rsidRPr="00721C76" w:rsidRDefault="00F05DD3" w:rsidP="00F05DD3">
      <w:pPr>
        <w:pStyle w:val="NormalWeb"/>
        <w:spacing w:before="0" w:beforeAutospacing="0" w:after="150" w:afterAutospacing="0"/>
        <w:rPr>
          <w:color w:val="231F20"/>
          <w:sz w:val="22"/>
          <w:szCs w:val="22"/>
        </w:rPr>
      </w:pPr>
      <w:r w:rsidRPr="00721C76">
        <w:rPr>
          <w:b/>
          <w:color w:val="231F20"/>
          <w:sz w:val="22"/>
          <w:szCs w:val="22"/>
        </w:rPr>
        <w:t>John Brighton</w:t>
      </w:r>
      <w:r w:rsidRPr="00721C76">
        <w:rPr>
          <w:color w:val="231F20"/>
          <w:sz w:val="22"/>
          <w:szCs w:val="22"/>
        </w:rPr>
        <w:t xml:space="preserve"> is majority owner and president of a New Hampshire-based fire protection company. John and his wife Susan live in </w:t>
      </w:r>
      <w:r w:rsidRPr="00721C76">
        <w:rPr>
          <w:b/>
          <w:color w:val="231F20"/>
          <w:sz w:val="22"/>
          <w:szCs w:val="22"/>
        </w:rPr>
        <w:t>Hanover.</w:t>
      </w:r>
      <w:r w:rsidRPr="00721C76">
        <w:rPr>
          <w:color w:val="231F20"/>
          <w:sz w:val="22"/>
          <w:szCs w:val="22"/>
        </w:rPr>
        <w:t> </w:t>
      </w:r>
    </w:p>
    <w:p w14:paraId="1F99809B" w14:textId="77777777" w:rsidR="00F05DD3" w:rsidRPr="00721C76" w:rsidRDefault="00F05DD3" w:rsidP="00F05DD3">
      <w:pPr>
        <w:pStyle w:val="NormalWeb"/>
        <w:spacing w:before="0" w:beforeAutospacing="0" w:after="150" w:afterAutospacing="0"/>
        <w:rPr>
          <w:b/>
          <w:color w:val="231F20"/>
          <w:sz w:val="22"/>
          <w:szCs w:val="22"/>
        </w:rPr>
      </w:pPr>
      <w:r w:rsidRPr="00721C76">
        <w:rPr>
          <w:b/>
          <w:color w:val="231F20"/>
          <w:sz w:val="22"/>
          <w:szCs w:val="22"/>
        </w:rPr>
        <w:t>Deb Buxton</w:t>
      </w:r>
      <w:r w:rsidR="00196EAC" w:rsidRPr="00721C76">
        <w:rPr>
          <w:b/>
          <w:color w:val="231F20"/>
          <w:sz w:val="22"/>
          <w:szCs w:val="22"/>
        </w:rPr>
        <w:t xml:space="preserve"> (Peterborough) </w:t>
      </w:r>
      <w:r w:rsidR="00196EAC" w:rsidRPr="00721C76">
        <w:rPr>
          <w:sz w:val="22"/>
          <w:szCs w:val="22"/>
        </w:rPr>
        <w:t>Co-owner New England Forest Products, Greenfield, NH</w:t>
      </w:r>
    </w:p>
    <w:p w14:paraId="5EE7810A" w14:textId="25D73E11" w:rsidR="00F05DD3" w:rsidRPr="00721C76" w:rsidRDefault="00F05DD3" w:rsidP="00A506D7">
      <w:pPr>
        <w:pStyle w:val="NormalWeb"/>
        <w:spacing w:before="0" w:beforeAutospacing="0" w:after="150" w:afterAutospacing="0"/>
        <w:rPr>
          <w:color w:val="231F20"/>
          <w:sz w:val="22"/>
          <w:szCs w:val="22"/>
        </w:rPr>
      </w:pPr>
      <w:r w:rsidRPr="00721C76">
        <w:rPr>
          <w:b/>
          <w:color w:val="231F20"/>
          <w:sz w:val="22"/>
          <w:szCs w:val="22"/>
        </w:rPr>
        <w:t>Bill Crangle</w:t>
      </w:r>
      <w:r w:rsidRPr="00721C76">
        <w:rPr>
          <w:color w:val="231F20"/>
          <w:sz w:val="22"/>
          <w:szCs w:val="22"/>
        </w:rPr>
        <w:t xml:space="preserve"> is the former VP for Finance and Administration at Plymouth State University where he worked for 20 </w:t>
      </w:r>
      <w:proofErr w:type="gramStart"/>
      <w:r w:rsidRPr="00721C76">
        <w:rPr>
          <w:color w:val="231F20"/>
          <w:sz w:val="22"/>
          <w:szCs w:val="22"/>
        </w:rPr>
        <w:t xml:space="preserve">years </w:t>
      </w:r>
      <w:r w:rsidR="00721C76">
        <w:rPr>
          <w:color w:val="231F20"/>
          <w:sz w:val="22"/>
          <w:szCs w:val="22"/>
        </w:rPr>
        <w:t>.</w:t>
      </w:r>
      <w:r w:rsidRPr="00721C76">
        <w:rPr>
          <w:color w:val="231F20"/>
          <w:sz w:val="22"/>
          <w:szCs w:val="22"/>
        </w:rPr>
        <w:t>He</w:t>
      </w:r>
      <w:proofErr w:type="gramEnd"/>
      <w:r w:rsidRPr="00721C76">
        <w:rPr>
          <w:color w:val="231F20"/>
          <w:sz w:val="22"/>
          <w:szCs w:val="22"/>
        </w:rPr>
        <w:t xml:space="preserve"> has served in board </w:t>
      </w:r>
      <w:r w:rsidR="00721C76">
        <w:rPr>
          <w:color w:val="231F20"/>
          <w:sz w:val="22"/>
          <w:szCs w:val="22"/>
        </w:rPr>
        <w:t>i</w:t>
      </w:r>
      <w:r w:rsidRPr="00721C76">
        <w:rPr>
          <w:color w:val="231F20"/>
          <w:sz w:val="22"/>
          <w:szCs w:val="22"/>
        </w:rPr>
        <w:t xml:space="preserve">ncluding </w:t>
      </w:r>
      <w:proofErr w:type="spellStart"/>
      <w:r w:rsidRPr="00721C76">
        <w:rPr>
          <w:color w:val="231F20"/>
          <w:sz w:val="22"/>
          <w:szCs w:val="22"/>
        </w:rPr>
        <w:t>Speare</w:t>
      </w:r>
      <w:proofErr w:type="spellEnd"/>
      <w:r w:rsidRPr="00721C76">
        <w:rPr>
          <w:color w:val="231F20"/>
          <w:sz w:val="22"/>
          <w:szCs w:val="22"/>
        </w:rPr>
        <w:t xml:space="preserve"> Memorial Hospital, the Nature Conservancy, the Audubon Society, and the Loon Preservation Committee. He lives in </w:t>
      </w:r>
      <w:r w:rsidRPr="00721C76">
        <w:rPr>
          <w:b/>
          <w:color w:val="231F20"/>
          <w:sz w:val="22"/>
          <w:szCs w:val="22"/>
        </w:rPr>
        <w:t>Plymouth</w:t>
      </w:r>
      <w:r w:rsidRPr="00721C76">
        <w:rPr>
          <w:color w:val="231F20"/>
          <w:sz w:val="22"/>
          <w:szCs w:val="22"/>
        </w:rPr>
        <w:t xml:space="preserve"> with his wife, Lee</w:t>
      </w:r>
      <w:r w:rsidR="00721C76" w:rsidRPr="00721C76">
        <w:rPr>
          <w:color w:val="231F20"/>
          <w:sz w:val="22"/>
          <w:szCs w:val="22"/>
        </w:rPr>
        <w:t>.</w:t>
      </w:r>
    </w:p>
    <w:p w14:paraId="724E4874" w14:textId="4D74DB88" w:rsidR="00F05DD3" w:rsidRPr="00721C76" w:rsidRDefault="00F05DD3" w:rsidP="00F05DD3">
      <w:pPr>
        <w:pStyle w:val="NormalWeb"/>
        <w:spacing w:before="0" w:beforeAutospacing="0" w:after="0" w:afterAutospacing="0"/>
        <w:rPr>
          <w:color w:val="231F20"/>
          <w:sz w:val="22"/>
          <w:szCs w:val="22"/>
        </w:rPr>
      </w:pPr>
      <w:r w:rsidRPr="00721C76">
        <w:rPr>
          <w:b/>
          <w:color w:val="231F20"/>
          <w:sz w:val="22"/>
          <w:szCs w:val="22"/>
        </w:rPr>
        <w:t xml:space="preserve">Peter </w:t>
      </w:r>
      <w:proofErr w:type="spellStart"/>
      <w:r w:rsidRPr="00721C76">
        <w:rPr>
          <w:b/>
          <w:color w:val="231F20"/>
          <w:sz w:val="22"/>
          <w:szCs w:val="22"/>
        </w:rPr>
        <w:t>Fauver</w:t>
      </w:r>
      <w:proofErr w:type="spellEnd"/>
      <w:r w:rsidRPr="00721C76">
        <w:rPr>
          <w:color w:val="231F20"/>
          <w:sz w:val="22"/>
          <w:szCs w:val="22"/>
        </w:rPr>
        <w:t xml:space="preserve"> grew up in Plymouth, New Hampshire and currently resides in </w:t>
      </w:r>
      <w:r w:rsidRPr="00721C76">
        <w:rPr>
          <w:b/>
          <w:color w:val="231F20"/>
          <w:sz w:val="22"/>
          <w:szCs w:val="22"/>
        </w:rPr>
        <w:t>North Conway</w:t>
      </w:r>
      <w:r w:rsidRPr="00721C76">
        <w:rPr>
          <w:color w:val="231F20"/>
          <w:sz w:val="22"/>
          <w:szCs w:val="22"/>
        </w:rPr>
        <w:t>. He is a recently retired Justice of the New Hampshire Superior Court. In addition</w:t>
      </w:r>
      <w:r w:rsidR="00721C76">
        <w:rPr>
          <w:color w:val="231F20"/>
          <w:sz w:val="22"/>
          <w:szCs w:val="22"/>
        </w:rPr>
        <w:t>,</w:t>
      </w:r>
      <w:r w:rsidRPr="00721C76">
        <w:rPr>
          <w:color w:val="231F20"/>
          <w:sz w:val="22"/>
          <w:szCs w:val="22"/>
        </w:rPr>
        <w:t xml:space="preserve"> he is a 3rd generation owner of Camp </w:t>
      </w:r>
      <w:proofErr w:type="spellStart"/>
      <w:r w:rsidRPr="00721C76">
        <w:rPr>
          <w:color w:val="231F20"/>
          <w:sz w:val="22"/>
          <w:szCs w:val="22"/>
        </w:rPr>
        <w:t>Pemigewassett</w:t>
      </w:r>
      <w:proofErr w:type="spellEnd"/>
      <w:r w:rsidRPr="00721C76">
        <w:rPr>
          <w:color w:val="231F20"/>
          <w:sz w:val="22"/>
          <w:szCs w:val="22"/>
        </w:rPr>
        <w:t xml:space="preserve"> in Wentworth, NH which had its start in 1908.</w:t>
      </w:r>
    </w:p>
    <w:p w14:paraId="403E7297" w14:textId="77777777" w:rsidR="00F05DD3" w:rsidRPr="00721C76" w:rsidRDefault="00F05DD3" w:rsidP="00F05DD3">
      <w:pPr>
        <w:pStyle w:val="NormalWeb"/>
        <w:spacing w:before="0" w:beforeAutospacing="0" w:after="0" w:afterAutospacing="0"/>
        <w:rPr>
          <w:color w:val="231F20"/>
          <w:sz w:val="22"/>
          <w:szCs w:val="22"/>
        </w:rPr>
      </w:pPr>
    </w:p>
    <w:p w14:paraId="36BEECCA" w14:textId="1381786F" w:rsidR="00F05DD3" w:rsidRPr="00721C76" w:rsidRDefault="00F05DD3" w:rsidP="00F05DD3">
      <w:pPr>
        <w:pStyle w:val="NormalWeb"/>
        <w:spacing w:before="0" w:beforeAutospacing="0" w:after="0" w:afterAutospacing="0"/>
        <w:rPr>
          <w:color w:val="231F20"/>
          <w:sz w:val="22"/>
          <w:szCs w:val="22"/>
        </w:rPr>
      </w:pPr>
      <w:r w:rsidRPr="00721C76">
        <w:rPr>
          <w:b/>
          <w:color w:val="231F20"/>
          <w:sz w:val="22"/>
          <w:szCs w:val="22"/>
        </w:rPr>
        <w:t xml:space="preserve">Stephen </w:t>
      </w:r>
      <w:proofErr w:type="spellStart"/>
      <w:r w:rsidRPr="00721C76">
        <w:rPr>
          <w:b/>
          <w:color w:val="231F20"/>
          <w:sz w:val="22"/>
          <w:szCs w:val="22"/>
        </w:rPr>
        <w:t>Froling</w:t>
      </w:r>
      <w:proofErr w:type="spellEnd"/>
      <w:r w:rsidRPr="00721C76">
        <w:rPr>
          <w:color w:val="231F20"/>
          <w:sz w:val="22"/>
          <w:szCs w:val="22"/>
        </w:rPr>
        <w:t xml:space="preserve"> </w:t>
      </w:r>
      <w:r w:rsidR="00196EAC" w:rsidRPr="00721C76">
        <w:rPr>
          <w:color w:val="231F20"/>
          <w:sz w:val="22"/>
          <w:szCs w:val="22"/>
        </w:rPr>
        <w:t>(</w:t>
      </w:r>
      <w:r w:rsidR="00196EAC" w:rsidRPr="00721C76">
        <w:rPr>
          <w:b/>
          <w:color w:val="231F20"/>
          <w:sz w:val="22"/>
          <w:szCs w:val="22"/>
        </w:rPr>
        <w:t>Hancock</w:t>
      </w:r>
      <w:r w:rsidR="00196EAC" w:rsidRPr="00721C76">
        <w:rPr>
          <w:color w:val="231F20"/>
          <w:sz w:val="22"/>
          <w:szCs w:val="22"/>
        </w:rPr>
        <w:t xml:space="preserve">) </w:t>
      </w:r>
      <w:r w:rsidRPr="00721C76">
        <w:rPr>
          <w:color w:val="231F20"/>
          <w:sz w:val="22"/>
          <w:szCs w:val="22"/>
        </w:rPr>
        <w:t xml:space="preserve">is a New York attorney who retired in 1999.  </w:t>
      </w:r>
    </w:p>
    <w:p w14:paraId="558EC45E" w14:textId="77777777" w:rsidR="00F05DD3" w:rsidRPr="00721C76" w:rsidRDefault="00F05DD3" w:rsidP="00F05DD3">
      <w:pPr>
        <w:pStyle w:val="NormalWeb"/>
        <w:spacing w:before="0" w:beforeAutospacing="0" w:after="0" w:afterAutospacing="0"/>
        <w:rPr>
          <w:color w:val="231F20"/>
          <w:sz w:val="22"/>
          <w:szCs w:val="22"/>
        </w:rPr>
      </w:pPr>
    </w:p>
    <w:p w14:paraId="611032D2" w14:textId="68F5E901" w:rsidR="00F05DD3" w:rsidRPr="00721C76" w:rsidRDefault="00F05DD3" w:rsidP="00A506D7">
      <w:pPr>
        <w:pStyle w:val="NormalWeb"/>
        <w:spacing w:before="0" w:beforeAutospacing="0" w:after="150" w:afterAutospacing="0"/>
        <w:rPr>
          <w:color w:val="231F20"/>
          <w:sz w:val="22"/>
          <w:szCs w:val="22"/>
        </w:rPr>
      </w:pPr>
      <w:r w:rsidRPr="00721C76">
        <w:rPr>
          <w:b/>
          <w:color w:val="231F20"/>
          <w:sz w:val="22"/>
          <w:szCs w:val="22"/>
        </w:rPr>
        <w:t>Deanna Howard</w:t>
      </w:r>
      <w:r w:rsidRPr="00721C76">
        <w:rPr>
          <w:color w:val="231F20"/>
          <w:sz w:val="22"/>
          <w:szCs w:val="22"/>
        </w:rPr>
        <w:t xml:space="preserve"> of </w:t>
      </w:r>
      <w:r w:rsidRPr="00721C76">
        <w:rPr>
          <w:b/>
          <w:color w:val="231F20"/>
          <w:sz w:val="22"/>
          <w:szCs w:val="22"/>
        </w:rPr>
        <w:t>Etna</w:t>
      </w:r>
      <w:r w:rsidRPr="00721C76">
        <w:rPr>
          <w:color w:val="231F20"/>
          <w:sz w:val="22"/>
          <w:szCs w:val="22"/>
        </w:rPr>
        <w:t> was most recently the vice president of regional development for Dartmouth-Hitchcock Medical Center. </w:t>
      </w:r>
    </w:p>
    <w:p w14:paraId="457A98FA" w14:textId="521976E2" w:rsidR="00F05DD3" w:rsidRPr="00721C76" w:rsidRDefault="00F05DD3" w:rsidP="00F05DD3">
      <w:pPr>
        <w:pStyle w:val="NormalWeb"/>
        <w:spacing w:before="0" w:beforeAutospacing="0" w:after="0" w:afterAutospacing="0"/>
        <w:rPr>
          <w:color w:val="231F20"/>
          <w:sz w:val="22"/>
          <w:szCs w:val="22"/>
        </w:rPr>
      </w:pPr>
      <w:r w:rsidRPr="00721C76">
        <w:rPr>
          <w:b/>
          <w:color w:val="231F20"/>
          <w:sz w:val="22"/>
          <w:szCs w:val="22"/>
        </w:rPr>
        <w:t>Drew Kellner</w:t>
      </w:r>
      <w:r w:rsidRPr="00721C76">
        <w:rPr>
          <w:color w:val="231F20"/>
          <w:sz w:val="22"/>
          <w:szCs w:val="22"/>
        </w:rPr>
        <w:t xml:space="preserve"> is a partner of </w:t>
      </w:r>
      <w:proofErr w:type="spellStart"/>
      <w:r w:rsidRPr="00721C76">
        <w:rPr>
          <w:color w:val="231F20"/>
          <w:sz w:val="22"/>
          <w:szCs w:val="22"/>
        </w:rPr>
        <w:t>Lumbard</w:t>
      </w:r>
      <w:proofErr w:type="spellEnd"/>
      <w:r w:rsidRPr="00721C76">
        <w:rPr>
          <w:color w:val="231F20"/>
          <w:sz w:val="22"/>
          <w:szCs w:val="22"/>
        </w:rPr>
        <w:t xml:space="preserve"> &amp; Kellner LLC, a registered investment advisory firm in Hollis, N</w:t>
      </w:r>
      <w:r w:rsidR="00721C76" w:rsidRPr="00721C76">
        <w:rPr>
          <w:color w:val="231F20"/>
          <w:sz w:val="22"/>
          <w:szCs w:val="22"/>
        </w:rPr>
        <w:t xml:space="preserve">H. </w:t>
      </w:r>
      <w:r w:rsidRPr="00721C76">
        <w:rPr>
          <w:color w:val="231F20"/>
          <w:sz w:val="22"/>
          <w:szCs w:val="22"/>
        </w:rPr>
        <w:t xml:space="preserve">He lives in </w:t>
      </w:r>
      <w:r w:rsidRPr="00721C76">
        <w:rPr>
          <w:b/>
          <w:color w:val="231F20"/>
          <w:sz w:val="22"/>
          <w:szCs w:val="22"/>
        </w:rPr>
        <w:t>Brookline</w:t>
      </w:r>
      <w:r w:rsidRPr="00721C76">
        <w:rPr>
          <w:color w:val="231F20"/>
          <w:sz w:val="22"/>
          <w:szCs w:val="22"/>
        </w:rPr>
        <w:t xml:space="preserve">, N.H., where he serves on the Conservation Commission.  </w:t>
      </w:r>
    </w:p>
    <w:p w14:paraId="0B4B7DE0" w14:textId="77777777" w:rsidR="00F05DD3" w:rsidRPr="00721C76" w:rsidRDefault="00F05DD3" w:rsidP="00F05DD3">
      <w:pPr>
        <w:pStyle w:val="NormalWeb"/>
        <w:spacing w:before="0" w:beforeAutospacing="0" w:after="0" w:afterAutospacing="0"/>
        <w:rPr>
          <w:color w:val="231F20"/>
          <w:sz w:val="22"/>
          <w:szCs w:val="22"/>
        </w:rPr>
      </w:pPr>
    </w:p>
    <w:p w14:paraId="6A289FB0" w14:textId="6181ED82" w:rsidR="00F05DD3" w:rsidRPr="00721C76" w:rsidRDefault="00F05DD3" w:rsidP="00F05DD3">
      <w:pPr>
        <w:pStyle w:val="NormalWeb"/>
        <w:spacing w:before="0" w:beforeAutospacing="0" w:after="150" w:afterAutospacing="0"/>
        <w:rPr>
          <w:color w:val="231F20"/>
          <w:sz w:val="22"/>
          <w:szCs w:val="22"/>
        </w:rPr>
      </w:pPr>
      <w:r w:rsidRPr="00721C76">
        <w:rPr>
          <w:b/>
          <w:color w:val="231F20"/>
          <w:sz w:val="22"/>
          <w:szCs w:val="22"/>
        </w:rPr>
        <w:t xml:space="preserve">Andy </w:t>
      </w:r>
      <w:proofErr w:type="spellStart"/>
      <w:r w:rsidRPr="00721C76">
        <w:rPr>
          <w:b/>
          <w:color w:val="231F20"/>
          <w:sz w:val="22"/>
          <w:szCs w:val="22"/>
        </w:rPr>
        <w:t>Lietz</w:t>
      </w:r>
      <w:proofErr w:type="spellEnd"/>
      <w:r w:rsidRPr="00721C76">
        <w:rPr>
          <w:color w:val="231F20"/>
          <w:sz w:val="22"/>
          <w:szCs w:val="22"/>
        </w:rPr>
        <w:t xml:space="preserve"> of </w:t>
      </w:r>
      <w:r w:rsidRPr="00721C76">
        <w:rPr>
          <w:b/>
          <w:color w:val="231F20"/>
          <w:sz w:val="22"/>
          <w:szCs w:val="22"/>
        </w:rPr>
        <w:t>Rye</w:t>
      </w:r>
      <w:r w:rsidRPr="00721C76">
        <w:rPr>
          <w:color w:val="231F20"/>
          <w:sz w:val="22"/>
          <w:szCs w:val="22"/>
        </w:rPr>
        <w:t xml:space="preserve"> is retired president and CEO of </w:t>
      </w:r>
      <w:proofErr w:type="spellStart"/>
      <w:r w:rsidRPr="00721C76">
        <w:rPr>
          <w:color w:val="231F20"/>
          <w:sz w:val="22"/>
          <w:szCs w:val="22"/>
        </w:rPr>
        <w:t>Hadco</w:t>
      </w:r>
      <w:proofErr w:type="spellEnd"/>
      <w:r w:rsidRPr="00721C76">
        <w:rPr>
          <w:color w:val="231F20"/>
          <w:sz w:val="22"/>
          <w:szCs w:val="22"/>
        </w:rPr>
        <w:t xml:space="preserve"> Corporation in Salem, N.H., and as the chairman of C.P. Clare Corporation in Beverly, Mass. </w:t>
      </w:r>
      <w:r w:rsidR="00196EAC" w:rsidRPr="00721C76">
        <w:rPr>
          <w:color w:val="231F20"/>
          <w:sz w:val="22"/>
          <w:szCs w:val="22"/>
        </w:rPr>
        <w:t xml:space="preserve">In 2018 </w:t>
      </w:r>
      <w:r w:rsidR="00196EAC" w:rsidRPr="00721C76">
        <w:rPr>
          <w:color w:val="444444"/>
          <w:sz w:val="22"/>
          <w:szCs w:val="22"/>
        </w:rPr>
        <w:t xml:space="preserve">named a Granite State Legacy Award winner by the New Hampshire Union Leader and was honored at the University of New Hampshire graduation ceremonies May 19 with a Granite State Award. </w:t>
      </w:r>
      <w:r w:rsidR="00196EAC" w:rsidRPr="00721C76">
        <w:rPr>
          <w:b/>
          <w:i/>
          <w:color w:val="444444"/>
          <w:sz w:val="22"/>
          <w:szCs w:val="22"/>
        </w:rPr>
        <w:t xml:space="preserve">Sen. Jeanne </w:t>
      </w:r>
      <w:proofErr w:type="spellStart"/>
      <w:r w:rsidR="00196EAC" w:rsidRPr="00721C76">
        <w:rPr>
          <w:b/>
          <w:i/>
          <w:color w:val="444444"/>
          <w:sz w:val="22"/>
          <w:szCs w:val="22"/>
        </w:rPr>
        <w:t>Shaheen</w:t>
      </w:r>
      <w:proofErr w:type="spellEnd"/>
      <w:r w:rsidR="00196EAC" w:rsidRPr="00721C76">
        <w:rPr>
          <w:b/>
          <w:i/>
          <w:color w:val="444444"/>
          <w:sz w:val="22"/>
          <w:szCs w:val="22"/>
        </w:rPr>
        <w:t>, D-N.H., appointed him to the University System of New Hampshire board in 2000 when she was governor. He served on the board for eight years, four of them as chairman.</w:t>
      </w:r>
    </w:p>
    <w:p w14:paraId="33830E50" w14:textId="77777777" w:rsidR="00F05DD3" w:rsidRPr="00721C76" w:rsidRDefault="00A506D7" w:rsidP="00F05DD3">
      <w:pPr>
        <w:pStyle w:val="NormalWeb"/>
        <w:spacing w:before="0" w:beforeAutospacing="0" w:after="150" w:afterAutospacing="0"/>
        <w:rPr>
          <w:b/>
          <w:color w:val="231F20"/>
          <w:sz w:val="22"/>
          <w:szCs w:val="22"/>
        </w:rPr>
      </w:pPr>
      <w:r w:rsidRPr="00721C76">
        <w:rPr>
          <w:b/>
          <w:color w:val="231F20"/>
          <w:sz w:val="22"/>
          <w:szCs w:val="22"/>
        </w:rPr>
        <w:t xml:space="preserve">Nancy </w:t>
      </w:r>
      <w:proofErr w:type="spellStart"/>
      <w:r w:rsidRPr="00721C76">
        <w:rPr>
          <w:b/>
          <w:color w:val="231F20"/>
          <w:sz w:val="22"/>
          <w:szCs w:val="22"/>
        </w:rPr>
        <w:t>Martland</w:t>
      </w:r>
      <w:proofErr w:type="spellEnd"/>
      <w:r w:rsidR="00196EAC" w:rsidRPr="00721C76">
        <w:rPr>
          <w:b/>
          <w:color w:val="231F20"/>
          <w:sz w:val="22"/>
          <w:szCs w:val="22"/>
        </w:rPr>
        <w:t xml:space="preserve"> </w:t>
      </w:r>
      <w:r w:rsidR="00196EAC" w:rsidRPr="00721C76">
        <w:rPr>
          <w:iCs/>
          <w:color w:val="444444"/>
          <w:sz w:val="22"/>
          <w:szCs w:val="22"/>
        </w:rPr>
        <w:t>of Sugar Hill, N.H., has been a voice of opposition of the Northern Pass project for seven years. She serves as a recognized intervenor in the project, representing the Sugar Hill Historical Society.</w:t>
      </w:r>
    </w:p>
    <w:p w14:paraId="4421BA89" w14:textId="13900B13" w:rsidR="00F05DD3" w:rsidRPr="00721C76" w:rsidRDefault="00F05DD3" w:rsidP="00A506D7">
      <w:pPr>
        <w:pStyle w:val="NormalWeb"/>
        <w:spacing w:before="0" w:beforeAutospacing="0" w:after="150" w:afterAutospacing="0"/>
        <w:rPr>
          <w:color w:val="231F20"/>
          <w:sz w:val="22"/>
          <w:szCs w:val="22"/>
        </w:rPr>
      </w:pPr>
      <w:r w:rsidRPr="00721C76">
        <w:rPr>
          <w:b/>
          <w:color w:val="231F20"/>
          <w:sz w:val="22"/>
          <w:szCs w:val="22"/>
        </w:rPr>
        <w:t>Amy McLaughlin</w:t>
      </w:r>
      <w:r w:rsidRPr="00721C76">
        <w:rPr>
          <w:color w:val="231F20"/>
          <w:sz w:val="22"/>
          <w:szCs w:val="22"/>
        </w:rPr>
        <w:t xml:space="preserve"> is the controller in Fluid Equipment Solutions of New England, LLC, a commercial HVAC equipment engineering sales company.  Actively involved in the </w:t>
      </w:r>
      <w:r w:rsidRPr="00721C76">
        <w:rPr>
          <w:b/>
          <w:color w:val="231F20"/>
          <w:sz w:val="22"/>
          <w:szCs w:val="22"/>
        </w:rPr>
        <w:t>Exeter</w:t>
      </w:r>
      <w:r w:rsidRPr="00721C76">
        <w:rPr>
          <w:color w:val="231F20"/>
          <w:sz w:val="22"/>
          <w:szCs w:val="22"/>
        </w:rPr>
        <w:t xml:space="preserve"> community, where she lives with her husband and two school-age children.  </w:t>
      </w:r>
      <w:r w:rsidR="00721C76" w:rsidRPr="00721C76">
        <w:rPr>
          <w:color w:val="231F20"/>
          <w:sz w:val="22"/>
          <w:szCs w:val="22"/>
        </w:rPr>
        <w:t>A</w:t>
      </w:r>
      <w:r w:rsidRPr="00721C76">
        <w:rPr>
          <w:color w:val="231F20"/>
          <w:sz w:val="22"/>
          <w:szCs w:val="22"/>
        </w:rPr>
        <w:t xml:space="preserve"> member of the </w:t>
      </w:r>
      <w:proofErr w:type="spellStart"/>
      <w:r w:rsidRPr="00721C76">
        <w:rPr>
          <w:color w:val="231F20"/>
          <w:sz w:val="22"/>
          <w:szCs w:val="22"/>
        </w:rPr>
        <w:t>Piscataqua</w:t>
      </w:r>
      <w:proofErr w:type="spellEnd"/>
      <w:r w:rsidRPr="00721C76">
        <w:rPr>
          <w:color w:val="231F20"/>
          <w:sz w:val="22"/>
          <w:szCs w:val="22"/>
        </w:rPr>
        <w:t xml:space="preserve"> Regional Advisory Board for the New Hampshire Charitable Foundation and as an </w:t>
      </w:r>
      <w:r w:rsidRPr="00721C76">
        <w:rPr>
          <w:b/>
          <w:i/>
          <w:color w:val="231F20"/>
          <w:sz w:val="22"/>
          <w:szCs w:val="22"/>
        </w:rPr>
        <w:t>ambassador for the American Independence Museum in Exeter.</w:t>
      </w:r>
      <w:r w:rsidRPr="00721C76">
        <w:rPr>
          <w:color w:val="231F20"/>
          <w:sz w:val="22"/>
          <w:szCs w:val="22"/>
        </w:rPr>
        <w:t xml:space="preserve"> </w:t>
      </w:r>
    </w:p>
    <w:p w14:paraId="5CFDF2EF" w14:textId="0BD7F135" w:rsidR="00F05DD3" w:rsidRPr="00721C76" w:rsidRDefault="00F05DD3" w:rsidP="00F05DD3">
      <w:pPr>
        <w:pStyle w:val="NormalWeb"/>
        <w:spacing w:before="0" w:beforeAutospacing="0" w:after="0" w:afterAutospacing="0"/>
        <w:rPr>
          <w:color w:val="231F20"/>
          <w:sz w:val="22"/>
          <w:szCs w:val="22"/>
        </w:rPr>
      </w:pPr>
      <w:r w:rsidRPr="00721C76">
        <w:rPr>
          <w:b/>
          <w:color w:val="231F20"/>
          <w:sz w:val="22"/>
          <w:szCs w:val="22"/>
        </w:rPr>
        <w:t>Karen Moran</w:t>
      </w:r>
      <w:r w:rsidRPr="00721C76">
        <w:rPr>
          <w:color w:val="231F20"/>
          <w:sz w:val="22"/>
          <w:szCs w:val="22"/>
        </w:rPr>
        <w:t xml:space="preserve"> is a former advertising agency owner who moved to New Hampshire in 2009 and became active in various non-profit organizations. </w:t>
      </w:r>
      <w:r w:rsidR="00721C76" w:rsidRPr="00721C76">
        <w:rPr>
          <w:color w:val="231F20"/>
          <w:sz w:val="22"/>
          <w:szCs w:val="22"/>
        </w:rPr>
        <w:t>S</w:t>
      </w:r>
      <w:r w:rsidRPr="00721C76">
        <w:rPr>
          <w:color w:val="231F20"/>
          <w:sz w:val="22"/>
          <w:szCs w:val="22"/>
        </w:rPr>
        <w:t xml:space="preserve">he lives in </w:t>
      </w:r>
      <w:r w:rsidRPr="00721C76">
        <w:rPr>
          <w:b/>
          <w:color w:val="231F20"/>
          <w:sz w:val="22"/>
          <w:szCs w:val="22"/>
        </w:rPr>
        <w:t>Webster</w:t>
      </w:r>
      <w:r w:rsidRPr="00721C76">
        <w:rPr>
          <w:color w:val="231F20"/>
          <w:sz w:val="22"/>
          <w:szCs w:val="22"/>
        </w:rPr>
        <w:t xml:space="preserve"> with her husband, Dan.</w:t>
      </w:r>
    </w:p>
    <w:p w14:paraId="155D9A83" w14:textId="77777777" w:rsidR="00A506D7" w:rsidRPr="00721C76" w:rsidRDefault="00A506D7" w:rsidP="00F05DD3">
      <w:pPr>
        <w:pStyle w:val="NormalWeb"/>
        <w:spacing w:before="0" w:beforeAutospacing="0" w:after="0" w:afterAutospacing="0"/>
        <w:rPr>
          <w:color w:val="231F20"/>
          <w:sz w:val="22"/>
          <w:szCs w:val="22"/>
        </w:rPr>
      </w:pPr>
    </w:p>
    <w:p w14:paraId="42FD4558" w14:textId="0D622E9D" w:rsidR="00F05DD3" w:rsidRPr="00721C76" w:rsidRDefault="00F05DD3" w:rsidP="00F05DD3">
      <w:pPr>
        <w:pStyle w:val="NormalWeb"/>
        <w:spacing w:before="0" w:beforeAutospacing="0" w:after="150" w:afterAutospacing="0"/>
        <w:rPr>
          <w:color w:val="231F20"/>
          <w:sz w:val="22"/>
          <w:szCs w:val="22"/>
        </w:rPr>
      </w:pPr>
      <w:proofErr w:type="spellStart"/>
      <w:r w:rsidRPr="00721C76">
        <w:rPr>
          <w:b/>
          <w:color w:val="231F20"/>
          <w:sz w:val="22"/>
          <w:szCs w:val="22"/>
        </w:rPr>
        <w:t>Lorin</w:t>
      </w:r>
      <w:proofErr w:type="spellEnd"/>
      <w:r w:rsidRPr="00721C76">
        <w:rPr>
          <w:b/>
          <w:color w:val="231F20"/>
          <w:sz w:val="22"/>
          <w:szCs w:val="22"/>
        </w:rPr>
        <w:t xml:space="preserve"> </w:t>
      </w:r>
      <w:proofErr w:type="spellStart"/>
      <w:r w:rsidRPr="00721C76">
        <w:rPr>
          <w:b/>
          <w:color w:val="231F20"/>
          <w:sz w:val="22"/>
          <w:szCs w:val="22"/>
        </w:rPr>
        <w:t>Rydstrom</w:t>
      </w:r>
      <w:proofErr w:type="spellEnd"/>
      <w:r w:rsidRPr="00721C76">
        <w:rPr>
          <w:color w:val="231F20"/>
          <w:sz w:val="22"/>
          <w:szCs w:val="22"/>
        </w:rPr>
        <w:t xml:space="preserve"> of </w:t>
      </w:r>
      <w:r w:rsidRPr="00721C76">
        <w:rPr>
          <w:b/>
          <w:color w:val="231F20"/>
          <w:sz w:val="22"/>
          <w:szCs w:val="22"/>
        </w:rPr>
        <w:t>Hollis</w:t>
      </w:r>
      <w:r w:rsidRPr="00721C76">
        <w:rPr>
          <w:color w:val="231F20"/>
          <w:sz w:val="22"/>
          <w:szCs w:val="22"/>
        </w:rPr>
        <w:t xml:space="preserve"> is a senior advisor to Forest City Trading Group LLC, a leader in the marketing of forest products throughout North America. He currently serves on the </w:t>
      </w:r>
      <w:r w:rsidRPr="00721C76">
        <w:rPr>
          <w:b/>
          <w:color w:val="231F20"/>
          <w:sz w:val="22"/>
          <w:szCs w:val="22"/>
        </w:rPr>
        <w:t>Hollis</w:t>
      </w:r>
      <w:r w:rsidRPr="00721C76">
        <w:rPr>
          <w:color w:val="231F20"/>
          <w:sz w:val="22"/>
          <w:szCs w:val="22"/>
        </w:rPr>
        <w:t xml:space="preserve"> Brookline Cooperative School Budget Committee.</w:t>
      </w:r>
    </w:p>
    <w:p w14:paraId="095A0BD3" w14:textId="0AA305A5" w:rsidR="00F05DD3" w:rsidRPr="00721C76" w:rsidRDefault="00F05DD3" w:rsidP="00F05DD3">
      <w:pPr>
        <w:pStyle w:val="NormalWeb"/>
        <w:spacing w:before="0" w:beforeAutospacing="0" w:after="150" w:afterAutospacing="0"/>
        <w:rPr>
          <w:color w:val="231F20"/>
          <w:sz w:val="22"/>
          <w:szCs w:val="22"/>
        </w:rPr>
      </w:pPr>
      <w:r w:rsidRPr="00721C76">
        <w:rPr>
          <w:b/>
          <w:color w:val="231F20"/>
          <w:sz w:val="22"/>
          <w:szCs w:val="22"/>
        </w:rPr>
        <w:t>Andy Smith</w:t>
      </w:r>
      <w:r w:rsidRPr="00721C76">
        <w:rPr>
          <w:color w:val="231F20"/>
          <w:sz w:val="22"/>
          <w:szCs w:val="22"/>
        </w:rPr>
        <w:t xml:space="preserve"> of </w:t>
      </w:r>
      <w:r w:rsidRPr="00721C76">
        <w:rPr>
          <w:b/>
          <w:color w:val="231F20"/>
          <w:sz w:val="22"/>
          <w:szCs w:val="22"/>
        </w:rPr>
        <w:t>Littleton</w:t>
      </w:r>
      <w:r w:rsidRPr="00721C76">
        <w:rPr>
          <w:color w:val="231F20"/>
          <w:sz w:val="22"/>
          <w:szCs w:val="22"/>
        </w:rPr>
        <w:t xml:space="preserve"> is a real estate broker and owner of Peabody &amp; Smith Realty, headquartered in Franconia. </w:t>
      </w:r>
    </w:p>
    <w:p w14:paraId="5E8462BC" w14:textId="6545176A" w:rsidR="00F05DD3" w:rsidRPr="00721C76" w:rsidRDefault="00F05DD3" w:rsidP="00A506D7">
      <w:pPr>
        <w:pStyle w:val="NormalWeb"/>
        <w:spacing w:before="0" w:beforeAutospacing="0" w:after="150" w:afterAutospacing="0"/>
        <w:rPr>
          <w:color w:val="231F20"/>
          <w:sz w:val="22"/>
          <w:szCs w:val="22"/>
        </w:rPr>
      </w:pPr>
      <w:r w:rsidRPr="00721C76">
        <w:rPr>
          <w:b/>
          <w:color w:val="231F20"/>
          <w:sz w:val="22"/>
          <w:szCs w:val="22"/>
        </w:rPr>
        <w:t>Bill Tucker</w:t>
      </w:r>
      <w:r w:rsidRPr="00721C76">
        <w:rPr>
          <w:color w:val="231F20"/>
          <w:sz w:val="22"/>
          <w:szCs w:val="22"/>
        </w:rPr>
        <w:t xml:space="preserve"> of </w:t>
      </w:r>
      <w:r w:rsidRPr="00721C76">
        <w:rPr>
          <w:b/>
          <w:color w:val="231F20"/>
          <w:sz w:val="22"/>
          <w:szCs w:val="22"/>
        </w:rPr>
        <w:t>Goffstown</w:t>
      </w:r>
      <w:r w:rsidRPr="00721C76">
        <w:rPr>
          <w:color w:val="231F20"/>
          <w:sz w:val="22"/>
          <w:szCs w:val="22"/>
        </w:rPr>
        <w:t xml:space="preserve"> is a partner with the law firm of </w:t>
      </w:r>
      <w:proofErr w:type="spellStart"/>
      <w:r w:rsidRPr="00721C76">
        <w:rPr>
          <w:color w:val="231F20"/>
          <w:sz w:val="22"/>
          <w:szCs w:val="22"/>
        </w:rPr>
        <w:t>Wadleigh</w:t>
      </w:r>
      <w:proofErr w:type="spellEnd"/>
      <w:r w:rsidRPr="00721C76">
        <w:rPr>
          <w:color w:val="231F20"/>
          <w:sz w:val="22"/>
          <w:szCs w:val="22"/>
        </w:rPr>
        <w:t>, Starr &amp; Peters PLLC, where he has worked since 1969.Other community service</w:t>
      </w:r>
      <w:r w:rsidR="00721C76">
        <w:rPr>
          <w:color w:val="231F20"/>
          <w:sz w:val="22"/>
          <w:szCs w:val="22"/>
        </w:rPr>
        <w:t>:</w:t>
      </w:r>
      <w:r w:rsidRPr="00721C76">
        <w:rPr>
          <w:color w:val="231F20"/>
          <w:sz w:val="22"/>
          <w:szCs w:val="22"/>
        </w:rPr>
        <w:t xml:space="preserve"> Manchester YMCA, a director of Centrix Bank and Trust, the former director of the Friends of Goffstown Recreation</w:t>
      </w:r>
      <w:r w:rsidR="00721C76" w:rsidRPr="00721C76">
        <w:rPr>
          <w:color w:val="231F20"/>
          <w:sz w:val="22"/>
          <w:szCs w:val="22"/>
        </w:rPr>
        <w:t>.</w:t>
      </w:r>
      <w:bookmarkStart w:id="0" w:name="_GoBack"/>
      <w:bookmarkEnd w:id="0"/>
    </w:p>
    <w:p w14:paraId="17CCB245" w14:textId="629E7460" w:rsidR="00F05DD3" w:rsidRPr="00721C76" w:rsidRDefault="00F05DD3" w:rsidP="00F05DD3">
      <w:pPr>
        <w:pStyle w:val="NormalWeb"/>
        <w:spacing w:before="0" w:beforeAutospacing="0" w:after="0" w:afterAutospacing="0"/>
        <w:rPr>
          <w:color w:val="231F20"/>
          <w:sz w:val="22"/>
          <w:szCs w:val="22"/>
        </w:rPr>
      </w:pPr>
      <w:r w:rsidRPr="00721C76">
        <w:rPr>
          <w:b/>
          <w:color w:val="231F20"/>
          <w:sz w:val="22"/>
          <w:szCs w:val="22"/>
        </w:rPr>
        <w:t>Janet Zeller</w:t>
      </w:r>
      <w:r w:rsidRPr="00721C76">
        <w:rPr>
          <w:color w:val="231F20"/>
          <w:sz w:val="22"/>
          <w:szCs w:val="22"/>
        </w:rPr>
        <w:t xml:space="preserve"> </w:t>
      </w:r>
      <w:r w:rsidR="00A506D7" w:rsidRPr="00721C76">
        <w:rPr>
          <w:color w:val="231F20"/>
          <w:sz w:val="22"/>
          <w:szCs w:val="22"/>
        </w:rPr>
        <w:t>(</w:t>
      </w:r>
      <w:proofErr w:type="spellStart"/>
      <w:r w:rsidR="00A506D7" w:rsidRPr="00721C76">
        <w:rPr>
          <w:b/>
          <w:color w:val="231F20"/>
          <w:sz w:val="22"/>
          <w:szCs w:val="22"/>
        </w:rPr>
        <w:t>Dunbarton</w:t>
      </w:r>
      <w:proofErr w:type="spellEnd"/>
      <w:r w:rsidR="00A506D7" w:rsidRPr="00721C76">
        <w:rPr>
          <w:color w:val="231F20"/>
          <w:sz w:val="22"/>
          <w:szCs w:val="22"/>
        </w:rPr>
        <w:t xml:space="preserve">) </w:t>
      </w:r>
      <w:r w:rsidRPr="00721C76">
        <w:rPr>
          <w:color w:val="231F20"/>
          <w:sz w:val="22"/>
          <w:szCs w:val="22"/>
        </w:rPr>
        <w:t>recently retired from the U.S. Forest Service after 27 years with the agency. For the past 17 years she had served as the agency’s National Accessibility Program Manager based on the Recreation staff in Washington, DC. </w:t>
      </w:r>
      <w:r w:rsidR="00A506D7" w:rsidRPr="00721C76">
        <w:rPr>
          <w:color w:val="231F20"/>
          <w:sz w:val="22"/>
          <w:szCs w:val="22"/>
        </w:rPr>
        <w:t xml:space="preserve"> </w:t>
      </w:r>
    </w:p>
    <w:sectPr w:rsidR="00F05DD3" w:rsidRPr="00721C76" w:rsidSect="00721C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D3"/>
    <w:rsid w:val="00072930"/>
    <w:rsid w:val="00196EAC"/>
    <w:rsid w:val="00562B70"/>
    <w:rsid w:val="00721C76"/>
    <w:rsid w:val="00814E5A"/>
    <w:rsid w:val="00A506D7"/>
    <w:rsid w:val="00C90E37"/>
    <w:rsid w:val="00EB212B"/>
    <w:rsid w:val="00F0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38E4"/>
  <w15:docId w15:val="{0BFF58FB-D0F8-4419-BCB7-846D384D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D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4011">
      <w:bodyDiv w:val="1"/>
      <w:marLeft w:val="0"/>
      <w:marRight w:val="0"/>
      <w:marTop w:val="0"/>
      <w:marBottom w:val="0"/>
      <w:divBdr>
        <w:top w:val="none" w:sz="0" w:space="0" w:color="auto"/>
        <w:left w:val="none" w:sz="0" w:space="0" w:color="auto"/>
        <w:bottom w:val="none" w:sz="0" w:space="0" w:color="auto"/>
        <w:right w:val="none" w:sz="0" w:space="0" w:color="auto"/>
      </w:divBdr>
    </w:div>
    <w:div w:id="41250480">
      <w:bodyDiv w:val="1"/>
      <w:marLeft w:val="0"/>
      <w:marRight w:val="0"/>
      <w:marTop w:val="0"/>
      <w:marBottom w:val="0"/>
      <w:divBdr>
        <w:top w:val="none" w:sz="0" w:space="0" w:color="auto"/>
        <w:left w:val="none" w:sz="0" w:space="0" w:color="auto"/>
        <w:bottom w:val="none" w:sz="0" w:space="0" w:color="auto"/>
        <w:right w:val="none" w:sz="0" w:space="0" w:color="auto"/>
      </w:divBdr>
    </w:div>
    <w:div w:id="188224890">
      <w:bodyDiv w:val="1"/>
      <w:marLeft w:val="0"/>
      <w:marRight w:val="0"/>
      <w:marTop w:val="0"/>
      <w:marBottom w:val="0"/>
      <w:divBdr>
        <w:top w:val="none" w:sz="0" w:space="0" w:color="auto"/>
        <w:left w:val="none" w:sz="0" w:space="0" w:color="auto"/>
        <w:bottom w:val="none" w:sz="0" w:space="0" w:color="auto"/>
        <w:right w:val="none" w:sz="0" w:space="0" w:color="auto"/>
      </w:divBdr>
    </w:div>
    <w:div w:id="514684763">
      <w:bodyDiv w:val="1"/>
      <w:marLeft w:val="0"/>
      <w:marRight w:val="0"/>
      <w:marTop w:val="0"/>
      <w:marBottom w:val="0"/>
      <w:divBdr>
        <w:top w:val="none" w:sz="0" w:space="0" w:color="auto"/>
        <w:left w:val="none" w:sz="0" w:space="0" w:color="auto"/>
        <w:bottom w:val="none" w:sz="0" w:space="0" w:color="auto"/>
        <w:right w:val="none" w:sz="0" w:space="0" w:color="auto"/>
      </w:divBdr>
    </w:div>
    <w:div w:id="540479819">
      <w:bodyDiv w:val="1"/>
      <w:marLeft w:val="0"/>
      <w:marRight w:val="0"/>
      <w:marTop w:val="0"/>
      <w:marBottom w:val="0"/>
      <w:divBdr>
        <w:top w:val="none" w:sz="0" w:space="0" w:color="auto"/>
        <w:left w:val="none" w:sz="0" w:space="0" w:color="auto"/>
        <w:bottom w:val="none" w:sz="0" w:space="0" w:color="auto"/>
        <w:right w:val="none" w:sz="0" w:space="0" w:color="auto"/>
      </w:divBdr>
    </w:div>
    <w:div w:id="791707023">
      <w:bodyDiv w:val="1"/>
      <w:marLeft w:val="0"/>
      <w:marRight w:val="0"/>
      <w:marTop w:val="0"/>
      <w:marBottom w:val="0"/>
      <w:divBdr>
        <w:top w:val="none" w:sz="0" w:space="0" w:color="auto"/>
        <w:left w:val="none" w:sz="0" w:space="0" w:color="auto"/>
        <w:bottom w:val="none" w:sz="0" w:space="0" w:color="auto"/>
        <w:right w:val="none" w:sz="0" w:space="0" w:color="auto"/>
      </w:divBdr>
    </w:div>
    <w:div w:id="1084886130">
      <w:bodyDiv w:val="1"/>
      <w:marLeft w:val="0"/>
      <w:marRight w:val="0"/>
      <w:marTop w:val="0"/>
      <w:marBottom w:val="0"/>
      <w:divBdr>
        <w:top w:val="none" w:sz="0" w:space="0" w:color="auto"/>
        <w:left w:val="none" w:sz="0" w:space="0" w:color="auto"/>
        <w:bottom w:val="none" w:sz="0" w:space="0" w:color="auto"/>
        <w:right w:val="none" w:sz="0" w:space="0" w:color="auto"/>
      </w:divBdr>
    </w:div>
    <w:div w:id="149540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Seacord</dc:creator>
  <cp:lastModifiedBy>Stephanie Seacord</cp:lastModifiedBy>
  <cp:revision>2</cp:revision>
  <cp:lastPrinted>2019-02-23T19:48:00Z</cp:lastPrinted>
  <dcterms:created xsi:type="dcterms:W3CDTF">2019-02-23T19:53:00Z</dcterms:created>
  <dcterms:modified xsi:type="dcterms:W3CDTF">2019-02-23T19:53:00Z</dcterms:modified>
</cp:coreProperties>
</file>